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吉林省野生动物收购销售加工许可证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申    请    表</w:t>
      </w:r>
    </w:p>
    <w:bookmarkEnd w:id="0"/>
    <w:p>
      <w:pPr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                                                No.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680"/>
        <w:gridCol w:w="1347"/>
        <w:gridCol w:w="1260"/>
        <w:gridCol w:w="540"/>
        <w:gridCol w:w="720"/>
        <w:gridCol w:w="1260"/>
        <w:gridCol w:w="180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单位（个人）名称：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03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法人照片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法定人姓名：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申请日期：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经营方式：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经营规模：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经营地点：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邮政编码：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0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通讯地址：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联系电话：</w:t>
            </w:r>
          </w:p>
        </w:tc>
        <w:tc>
          <w:tcPr>
            <w:tcW w:w="344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法人身份证号：</w:t>
            </w:r>
          </w:p>
        </w:tc>
        <w:tc>
          <w:tcPr>
            <w:tcW w:w="5963" w:type="dxa"/>
            <w:gridSpan w:val="6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8771" w:type="dxa"/>
            <w:gridSpan w:val="9"/>
            <w:tcBorders>
              <w:top w:val="nil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野生动物及其产品来源：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营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种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类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和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量</w:t>
            </w:r>
          </w:p>
        </w:tc>
        <w:tc>
          <w:tcPr>
            <w:tcW w:w="2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种类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单价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02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现场勘查人意见：</w:t>
            </w:r>
          </w:p>
        </w:tc>
        <w:tc>
          <w:tcPr>
            <w:tcW w:w="5963" w:type="dxa"/>
            <w:gridSpan w:val="6"/>
            <w:noWrap w:val="0"/>
            <w:vAlign w:val="bottom"/>
          </w:tcPr>
          <w:p>
            <w:pPr>
              <w:ind w:firstLine="3057" w:firstLineChars="14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签  字：</w:t>
            </w:r>
          </w:p>
          <w:p>
            <w:pPr>
              <w:ind w:firstLine="4111" w:firstLineChars="19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野生动物保护部门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负责人意见：</w:t>
            </w:r>
          </w:p>
        </w:tc>
        <w:tc>
          <w:tcPr>
            <w:tcW w:w="5963" w:type="dxa"/>
            <w:gridSpan w:val="6"/>
            <w:noWrap w:val="0"/>
            <w:vAlign w:val="bottom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 xml:space="preserve">           签  字：</w:t>
            </w:r>
          </w:p>
          <w:p>
            <w:pPr>
              <w:ind w:firstLine="4111" w:firstLineChars="19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行政审批办公室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负责人意见：</w:t>
            </w:r>
          </w:p>
        </w:tc>
        <w:tc>
          <w:tcPr>
            <w:tcW w:w="5963" w:type="dxa"/>
            <w:gridSpan w:val="6"/>
            <w:noWrap w:val="0"/>
            <w:vAlign w:val="bottom"/>
          </w:tcPr>
          <w:p>
            <w:pPr>
              <w:ind w:firstLine="3057" w:firstLineChars="14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签  字：</w:t>
            </w:r>
          </w:p>
          <w:p>
            <w:pPr>
              <w:ind w:firstLine="4111" w:firstLineChars="19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28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县以上野生动物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主管部门审批意见：</w:t>
            </w:r>
          </w:p>
        </w:tc>
        <w:tc>
          <w:tcPr>
            <w:tcW w:w="5963" w:type="dxa"/>
            <w:gridSpan w:val="6"/>
            <w:noWrap w:val="0"/>
            <w:vAlign w:val="bottom"/>
          </w:tcPr>
          <w:p>
            <w:pPr>
              <w:ind w:firstLine="3057" w:firstLineChars="14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（公  章）</w:t>
            </w:r>
          </w:p>
          <w:p>
            <w:pPr>
              <w:ind w:firstLine="4111" w:firstLineChars="19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   月   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b/>
          <w:sz w:val="18"/>
          <w:szCs w:val="18"/>
        </w:rPr>
        <w:t>此表一式三份，政务大厅窗口、野生动物保护部门、法人各执一份。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586EE7"/>
    <w:rsid w:val="07666E60"/>
    <w:rsid w:val="08025DED"/>
    <w:rsid w:val="11D53326"/>
    <w:rsid w:val="1356036D"/>
    <w:rsid w:val="18D22546"/>
    <w:rsid w:val="1AFB102E"/>
    <w:rsid w:val="1C107405"/>
    <w:rsid w:val="1D9F769E"/>
    <w:rsid w:val="2071063E"/>
    <w:rsid w:val="23F4707B"/>
    <w:rsid w:val="254F5841"/>
    <w:rsid w:val="25D21F38"/>
    <w:rsid w:val="2BFD20BD"/>
    <w:rsid w:val="2E5351C1"/>
    <w:rsid w:val="2F581460"/>
    <w:rsid w:val="314B557F"/>
    <w:rsid w:val="342E4596"/>
    <w:rsid w:val="35B41253"/>
    <w:rsid w:val="35E51AFA"/>
    <w:rsid w:val="40FA4F7A"/>
    <w:rsid w:val="58B53E16"/>
    <w:rsid w:val="5BE6357F"/>
    <w:rsid w:val="5D3812DB"/>
    <w:rsid w:val="5FF83C27"/>
    <w:rsid w:val="61204B54"/>
    <w:rsid w:val="61377CE3"/>
    <w:rsid w:val="6158311C"/>
    <w:rsid w:val="61E348E0"/>
    <w:rsid w:val="687C6B72"/>
    <w:rsid w:val="68D0474A"/>
    <w:rsid w:val="6C826CFA"/>
    <w:rsid w:val="6E9D51D3"/>
    <w:rsid w:val="71AF2A42"/>
    <w:rsid w:val="72720E68"/>
    <w:rsid w:val="74CF0FCD"/>
    <w:rsid w:val="77681709"/>
    <w:rsid w:val="7D7C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  <w:sz w:val="21"/>
      <w:szCs w:val="21"/>
      <w:bdr w:val="single" w:color="D9D9D9" w:sz="6" w:space="0"/>
      <w:shd w:val="clear" w:fill="FFFFFF"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select-tree-checkbox2"/>
    <w:basedOn w:val="7"/>
    <w:qFormat/>
    <w:uiPriority w:val="0"/>
  </w:style>
  <w:style w:type="character" w:customStyle="1" w:styleId="16">
    <w:name w:val="ant-select-tree-iconele"/>
    <w:basedOn w:val="7"/>
    <w:qFormat/>
    <w:uiPriority w:val="0"/>
  </w:style>
  <w:style w:type="character" w:customStyle="1" w:styleId="17">
    <w:name w:val="ant-select-tree-switcher"/>
    <w:basedOn w:val="7"/>
    <w:qFormat/>
    <w:uiPriority w:val="0"/>
  </w:style>
  <w:style w:type="character" w:customStyle="1" w:styleId="18">
    <w:name w:val="ant-radio+*"/>
    <w:basedOn w:val="7"/>
    <w:qFormat/>
    <w:uiPriority w:val="0"/>
  </w:style>
  <w:style w:type="character" w:customStyle="1" w:styleId="19">
    <w:name w:val="ant-transfer-list-search-action"/>
    <w:basedOn w:val="7"/>
    <w:qFormat/>
    <w:uiPriority w:val="0"/>
  </w:style>
  <w:style w:type="character" w:customStyle="1" w:styleId="20">
    <w:name w:val="hover10"/>
    <w:basedOn w:val="7"/>
    <w:qFormat/>
    <w:uiPriority w:val="0"/>
    <w:rPr>
      <w:color w:val="3498DB"/>
    </w:rPr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hover6"/>
    <w:basedOn w:val="7"/>
    <w:qFormat/>
    <w:uiPriority w:val="0"/>
    <w:rPr>
      <w:color w:val="3498DB"/>
    </w:rPr>
  </w:style>
  <w:style w:type="character" w:customStyle="1" w:styleId="24">
    <w:name w:val="ant-select-tree-iconele2"/>
    <w:basedOn w:val="7"/>
    <w:qFormat/>
    <w:uiPriority w:val="0"/>
  </w:style>
  <w:style w:type="character" w:customStyle="1" w:styleId="25">
    <w:name w:val="hover"/>
    <w:basedOn w:val="7"/>
    <w:qFormat/>
    <w:uiPriority w:val="0"/>
    <w:rPr>
      <w:color w:val="3498DB"/>
    </w:rPr>
  </w:style>
  <w:style w:type="character" w:customStyle="1" w:styleId="26">
    <w:name w:val="hover8"/>
    <w:basedOn w:val="7"/>
    <w:qFormat/>
    <w:uiPriority w:val="0"/>
    <w:rPr>
      <w:color w:val="3498DB"/>
    </w:rPr>
  </w:style>
  <w:style w:type="character" w:customStyle="1" w:styleId="27">
    <w:name w:val="hover9"/>
    <w:basedOn w:val="7"/>
    <w:qFormat/>
    <w:uiPriority w:val="0"/>
    <w:rPr>
      <w:color w:val="3498DB"/>
    </w:rPr>
  </w:style>
  <w:style w:type="character" w:customStyle="1" w:styleId="28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2021-02-07T06:42:48Z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